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5D72" w14:textId="49E2D023" w:rsidR="00231797" w:rsidRDefault="00231797" w:rsidP="00231797">
      <w:pPr>
        <w:jc w:val="center"/>
        <w:rPr>
          <w:noProof/>
        </w:rPr>
      </w:pPr>
    </w:p>
    <w:p w14:paraId="1D57A017" w14:textId="77777777" w:rsidR="00C82272" w:rsidRDefault="00C82272" w:rsidP="00231797">
      <w:pPr>
        <w:jc w:val="center"/>
      </w:pPr>
    </w:p>
    <w:p w14:paraId="2CB4A782" w14:textId="77777777" w:rsidR="00231797" w:rsidRDefault="00231797" w:rsidP="00231797">
      <w:pPr>
        <w:jc w:val="center"/>
        <w:rPr>
          <w:sz w:val="28"/>
          <w:szCs w:val="28"/>
        </w:rPr>
      </w:pPr>
    </w:p>
    <w:p w14:paraId="2B745184" w14:textId="435FB4C9" w:rsidR="003E0D6F" w:rsidRPr="00231797" w:rsidRDefault="00231797" w:rsidP="00231797">
      <w:pPr>
        <w:jc w:val="center"/>
      </w:pPr>
      <w:r w:rsidRPr="00231797">
        <w:rPr>
          <w:sz w:val="28"/>
          <w:szCs w:val="28"/>
        </w:rPr>
        <w:t xml:space="preserve">Data Linkage </w:t>
      </w:r>
      <w:r w:rsidR="00AD1A0E">
        <w:rPr>
          <w:sz w:val="28"/>
          <w:szCs w:val="28"/>
        </w:rPr>
        <w:t>&amp;</w:t>
      </w:r>
      <w:r w:rsidRPr="00231797">
        <w:rPr>
          <w:sz w:val="28"/>
          <w:szCs w:val="28"/>
        </w:rPr>
        <w:t xml:space="preserve"> Pseudonymisation Tool</w:t>
      </w:r>
      <w:r w:rsidR="009F3DAB">
        <w:rPr>
          <w:sz w:val="28"/>
          <w:szCs w:val="28"/>
        </w:rPr>
        <w:t xml:space="preserve"> (DLPT)</w:t>
      </w:r>
    </w:p>
    <w:p w14:paraId="0EE77640" w14:textId="298AF1AE" w:rsidR="00231797" w:rsidRDefault="00231797" w:rsidP="00231797">
      <w:pPr>
        <w:jc w:val="center"/>
      </w:pPr>
    </w:p>
    <w:p w14:paraId="526676AD" w14:textId="77777777" w:rsidR="00231797" w:rsidRDefault="00231797" w:rsidP="00231797">
      <w:pPr>
        <w:jc w:val="center"/>
      </w:pPr>
    </w:p>
    <w:p w14:paraId="604562AE" w14:textId="390F4E9B" w:rsidR="00231797" w:rsidRPr="00231797" w:rsidRDefault="00231797" w:rsidP="00231797">
      <w:pPr>
        <w:jc w:val="center"/>
        <w:rPr>
          <w:b/>
          <w:bCs/>
          <w:sz w:val="28"/>
          <w:szCs w:val="28"/>
        </w:rPr>
      </w:pPr>
      <w:r w:rsidRPr="00231797">
        <w:rPr>
          <w:b/>
          <w:bCs/>
          <w:sz w:val="28"/>
          <w:szCs w:val="28"/>
        </w:rPr>
        <w:t xml:space="preserve">Site Staff </w:t>
      </w:r>
      <w:r w:rsidR="0002347E">
        <w:rPr>
          <w:b/>
          <w:bCs/>
          <w:sz w:val="28"/>
          <w:szCs w:val="28"/>
        </w:rPr>
        <w:t>Guide</w:t>
      </w:r>
    </w:p>
    <w:p w14:paraId="3822E539" w14:textId="417A0330" w:rsidR="00231797" w:rsidRPr="00231797" w:rsidRDefault="00231797" w:rsidP="00231797">
      <w:pPr>
        <w:jc w:val="center"/>
      </w:pPr>
      <w:r w:rsidRPr="00231797">
        <w:t xml:space="preserve">Adapted for the </w:t>
      </w:r>
      <w:r w:rsidR="00C82272">
        <w:t>[</w:t>
      </w:r>
      <w:r w:rsidR="00C82272" w:rsidRPr="00C82272">
        <w:rPr>
          <w:highlight w:val="yellow"/>
        </w:rPr>
        <w:t>TRIAL NAME</w:t>
      </w:r>
      <w:r w:rsidR="00C82272">
        <w:t>]</w:t>
      </w:r>
      <w:r w:rsidRPr="00231797">
        <w:t xml:space="preserve"> </w:t>
      </w:r>
      <w:r w:rsidR="00C82272">
        <w:t>Trial</w:t>
      </w:r>
    </w:p>
    <w:p w14:paraId="5A7C5F45" w14:textId="705FC7FC" w:rsidR="00231797" w:rsidRDefault="00231797" w:rsidP="00231797">
      <w:pPr>
        <w:jc w:val="center"/>
      </w:pPr>
    </w:p>
    <w:p w14:paraId="2587FA4C" w14:textId="0BC0A897" w:rsidR="00231797" w:rsidRDefault="00231797" w:rsidP="00231797">
      <w:pPr>
        <w:jc w:val="center"/>
      </w:pPr>
    </w:p>
    <w:p w14:paraId="79107115" w14:textId="06CF36BB" w:rsidR="009F3DAB" w:rsidRDefault="009F3DAB" w:rsidP="00231797">
      <w:pPr>
        <w:jc w:val="center"/>
      </w:pPr>
    </w:p>
    <w:p w14:paraId="0960076D" w14:textId="77777777" w:rsidR="00776BBF" w:rsidRDefault="00776BBF" w:rsidP="00776BBF"/>
    <w:p w14:paraId="3E46114A" w14:textId="77777777" w:rsidR="00776BBF" w:rsidRDefault="00776BBF" w:rsidP="00776BBF"/>
    <w:p w14:paraId="507263B6" w14:textId="77777777" w:rsidR="00776BBF" w:rsidRDefault="00776BBF" w:rsidP="00776BBF"/>
    <w:p w14:paraId="6A7E818F" w14:textId="77777777" w:rsidR="00776BBF" w:rsidRDefault="00776BBF" w:rsidP="00776BBF"/>
    <w:p w14:paraId="56736066" w14:textId="543989C9" w:rsidR="009F3DAB" w:rsidRDefault="00776BBF" w:rsidP="00776BBF">
      <w:r>
        <w:t>If you encounter any problems while following the instructions below, please contact</w:t>
      </w:r>
      <w:r w:rsidR="00C82272">
        <w:t xml:space="preserve"> [</w:t>
      </w:r>
      <w:r w:rsidR="00C82272" w:rsidRPr="00C82272">
        <w:rPr>
          <w:highlight w:val="yellow"/>
        </w:rPr>
        <w:t>CONTACT DETAILS</w:t>
      </w:r>
      <w:r w:rsidR="00C82272">
        <w:t>].</w:t>
      </w:r>
      <w:r>
        <w:t xml:space="preserve"> </w:t>
      </w:r>
    </w:p>
    <w:p w14:paraId="53455632" w14:textId="260890FC" w:rsidR="009F3DAB" w:rsidRDefault="009F3DAB" w:rsidP="00231797">
      <w:pPr>
        <w:jc w:val="center"/>
      </w:pPr>
    </w:p>
    <w:p w14:paraId="31AEDEB3" w14:textId="1CA259FD" w:rsidR="009F3DAB" w:rsidRDefault="009F3DAB" w:rsidP="00231797">
      <w:pPr>
        <w:jc w:val="center"/>
      </w:pPr>
    </w:p>
    <w:p w14:paraId="7D325C1B" w14:textId="1004735E" w:rsidR="009F3DAB" w:rsidRDefault="009F3DAB" w:rsidP="00231797">
      <w:pPr>
        <w:jc w:val="center"/>
      </w:pPr>
    </w:p>
    <w:p w14:paraId="15CAA4DC" w14:textId="1A2338E2" w:rsidR="009F3DAB" w:rsidRDefault="009F3DAB" w:rsidP="0023179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347E" w14:paraId="4F46BB91" w14:textId="77777777" w:rsidTr="0002347E">
        <w:tc>
          <w:tcPr>
            <w:tcW w:w="4508" w:type="dxa"/>
          </w:tcPr>
          <w:p w14:paraId="68AEDE18" w14:textId="49511A0E" w:rsidR="0002347E" w:rsidRDefault="0002347E" w:rsidP="0002347E">
            <w:r>
              <w:t>Name of trial or study:</w:t>
            </w:r>
          </w:p>
        </w:tc>
        <w:tc>
          <w:tcPr>
            <w:tcW w:w="4508" w:type="dxa"/>
          </w:tcPr>
          <w:p w14:paraId="178B1F91" w14:textId="068F901F" w:rsidR="0002347E" w:rsidRDefault="00C82272" w:rsidP="0002347E">
            <w:r>
              <w:t>[</w:t>
            </w:r>
            <w:r w:rsidRPr="00C82272">
              <w:rPr>
                <w:highlight w:val="yellow"/>
              </w:rPr>
              <w:t>TRIAL NAME</w:t>
            </w:r>
            <w:r>
              <w:t>]</w:t>
            </w:r>
          </w:p>
        </w:tc>
      </w:tr>
      <w:tr w:rsidR="0002347E" w14:paraId="260A655F" w14:textId="77777777" w:rsidTr="0002347E">
        <w:tc>
          <w:tcPr>
            <w:tcW w:w="4508" w:type="dxa"/>
          </w:tcPr>
          <w:p w14:paraId="1E43C67D" w14:textId="0B3AE5BD" w:rsidR="0002347E" w:rsidRDefault="0002347E" w:rsidP="0002347E">
            <w:r>
              <w:t>Adapted guide version:</w:t>
            </w:r>
          </w:p>
        </w:tc>
        <w:tc>
          <w:tcPr>
            <w:tcW w:w="4508" w:type="dxa"/>
          </w:tcPr>
          <w:p w14:paraId="29225B04" w14:textId="075ECA33" w:rsidR="0002347E" w:rsidRDefault="00C82272" w:rsidP="0002347E">
            <w:r>
              <w:t>[</w:t>
            </w:r>
            <w:r w:rsidRPr="00C82272">
              <w:rPr>
                <w:highlight w:val="yellow"/>
              </w:rPr>
              <w:t>FILE NAME</w:t>
            </w:r>
            <w:r>
              <w:t>]</w:t>
            </w:r>
          </w:p>
        </w:tc>
      </w:tr>
      <w:tr w:rsidR="0002347E" w14:paraId="3E89B58C" w14:textId="77777777" w:rsidTr="0002347E">
        <w:tc>
          <w:tcPr>
            <w:tcW w:w="4508" w:type="dxa"/>
          </w:tcPr>
          <w:p w14:paraId="679684DD" w14:textId="617A223D" w:rsidR="0002347E" w:rsidRDefault="0002347E" w:rsidP="0002347E">
            <w:r>
              <w:t>For use with adapted DLPT version:</w:t>
            </w:r>
          </w:p>
        </w:tc>
        <w:tc>
          <w:tcPr>
            <w:tcW w:w="4508" w:type="dxa"/>
          </w:tcPr>
          <w:p w14:paraId="1473EE4D" w14:textId="762C1100" w:rsidR="0002347E" w:rsidRDefault="00C82272" w:rsidP="0002347E">
            <w:r>
              <w:t>[</w:t>
            </w:r>
            <w:r w:rsidRPr="00C82272">
              <w:rPr>
                <w:highlight w:val="yellow"/>
              </w:rPr>
              <w:t>DLPT FILE NAME</w:t>
            </w:r>
            <w:r>
              <w:t>]</w:t>
            </w:r>
          </w:p>
        </w:tc>
      </w:tr>
    </w:tbl>
    <w:p w14:paraId="5449E8FA" w14:textId="327BA579" w:rsidR="009F3DAB" w:rsidRDefault="009F3DAB" w:rsidP="0002347E"/>
    <w:p w14:paraId="4C87E6F4" w14:textId="14B3E9DF" w:rsidR="009F3DAB" w:rsidRDefault="009F3DAB" w:rsidP="00231797">
      <w:pPr>
        <w:jc w:val="center"/>
      </w:pPr>
    </w:p>
    <w:p w14:paraId="551FD193" w14:textId="40B7CBC5" w:rsidR="009F3DAB" w:rsidRDefault="009F3DAB" w:rsidP="00231797">
      <w:pPr>
        <w:jc w:val="center"/>
      </w:pPr>
    </w:p>
    <w:p w14:paraId="1576FC02" w14:textId="0F39261E" w:rsidR="00C82272" w:rsidRDefault="00C82272" w:rsidP="00C82272">
      <w:pPr>
        <w:rPr>
          <w:noProof/>
        </w:rPr>
      </w:pPr>
    </w:p>
    <w:p w14:paraId="1E77F3F0" w14:textId="5A743BE4" w:rsidR="00C82272" w:rsidRDefault="00C82272" w:rsidP="00C82272">
      <w:pPr>
        <w:rPr>
          <w:noProof/>
        </w:rPr>
      </w:pPr>
    </w:p>
    <w:p w14:paraId="382A75B1" w14:textId="77777777" w:rsidR="00C82272" w:rsidRDefault="00C82272" w:rsidP="00C82272"/>
    <w:p w14:paraId="1639768D" w14:textId="77777777" w:rsidR="00C82272" w:rsidRDefault="00C82272" w:rsidP="00C82272"/>
    <w:p w14:paraId="2402A0D8" w14:textId="1D137864" w:rsidR="009F3DAB" w:rsidRDefault="00BC060A" w:rsidP="00BC060A">
      <w:pPr>
        <w:pStyle w:val="Heading1"/>
      </w:pPr>
      <w:r>
        <w:lastRenderedPageBreak/>
        <w:t>I</w:t>
      </w:r>
      <w:r w:rsidR="009F3DAB" w:rsidRPr="0002347E">
        <w:t>ntroduction to the DLPT</w:t>
      </w:r>
    </w:p>
    <w:p w14:paraId="0EFE5BF7" w14:textId="77777777" w:rsidR="00BC060A" w:rsidRPr="00BC060A" w:rsidRDefault="00BC060A" w:rsidP="00BC060A"/>
    <w:p w14:paraId="72188802" w14:textId="6D5B788D" w:rsidR="009F3DAB" w:rsidRDefault="009F3DAB" w:rsidP="009F3DAB">
      <w:r>
        <w:t>The DLPT is a macro-enabled Excel file which is designed to process data exported from trial site patient management software. It has three main functions:</w:t>
      </w:r>
    </w:p>
    <w:p w14:paraId="319BF0BE" w14:textId="5A7B0087" w:rsidR="009F3DAB" w:rsidRDefault="009F3DAB" w:rsidP="009F3DAB">
      <w:pPr>
        <w:pStyle w:val="ListParagraph"/>
        <w:numPr>
          <w:ilvl w:val="0"/>
          <w:numId w:val="2"/>
        </w:numPr>
      </w:pPr>
      <w:r>
        <w:t xml:space="preserve">Linkage of exported data with </w:t>
      </w:r>
      <w:r w:rsidR="00F42818">
        <w:t xml:space="preserve">records held in the trial database held by </w:t>
      </w:r>
      <w:r w:rsidR="00C82272">
        <w:t>[</w:t>
      </w:r>
      <w:r w:rsidR="00C82272" w:rsidRPr="00C82272">
        <w:rPr>
          <w:highlight w:val="yellow"/>
        </w:rPr>
        <w:t>INSTITUTION NAME</w:t>
      </w:r>
      <w:r w:rsidR="00C82272">
        <w:t>]</w:t>
      </w:r>
      <w:r w:rsidR="00F42818">
        <w:t>.</w:t>
      </w:r>
    </w:p>
    <w:p w14:paraId="36A419D0" w14:textId="7F561035" w:rsidR="00F42818" w:rsidRDefault="00F42818" w:rsidP="009F3DAB">
      <w:pPr>
        <w:pStyle w:val="ListParagraph"/>
        <w:numPr>
          <w:ilvl w:val="0"/>
          <w:numId w:val="2"/>
        </w:numPr>
      </w:pPr>
      <w:r>
        <w:t xml:space="preserve">Pseudonymisation (de-identification) of exported data at site, prior to transfer to </w:t>
      </w:r>
      <w:r w:rsidR="00C82272">
        <w:t>[</w:t>
      </w:r>
      <w:r w:rsidR="00C82272" w:rsidRPr="00C82272">
        <w:rPr>
          <w:highlight w:val="yellow"/>
        </w:rPr>
        <w:t>INSTITUTION NAME</w:t>
      </w:r>
      <w:r w:rsidR="00C82272">
        <w:t>]</w:t>
      </w:r>
    </w:p>
    <w:p w14:paraId="1C9A9BA1" w14:textId="487049E8" w:rsidR="00F42818" w:rsidRDefault="00F42818" w:rsidP="00F42818">
      <w:r>
        <w:t xml:space="preserve">The tool therefore allows clinical records to be linked with those of consented trial participants, while pseudonymising </w:t>
      </w:r>
      <w:r w:rsidR="00AD1A0E">
        <w:t xml:space="preserve">the </w:t>
      </w:r>
      <w:r>
        <w:t>data for those patients who have not consented to the trial, and whose data can therefore only be used in a de-identified format for research purposes.</w:t>
      </w:r>
    </w:p>
    <w:p w14:paraId="46F658F4" w14:textId="77777777" w:rsidR="00BC060A" w:rsidRDefault="00BC060A" w:rsidP="00F42818"/>
    <w:p w14:paraId="4F2D4834" w14:textId="47E43B73" w:rsidR="00BC060A" w:rsidRDefault="00BC060A" w:rsidP="00F428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97BB4" wp14:editId="144CF10A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59450" cy="2146300"/>
                <wp:effectExtent l="0" t="0" r="12700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214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5981C" w14:textId="1494566E" w:rsidR="00BC060A" w:rsidRPr="00BC060A" w:rsidRDefault="00BC060A" w:rsidP="00BC060A">
                            <w:pPr>
                              <w:pStyle w:val="Heading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060A">
                              <w:rPr>
                                <w:b/>
                                <w:bCs/>
                              </w:rPr>
                              <w:t xml:space="preserve">Adaptation to </w:t>
                            </w:r>
                            <w:r w:rsidR="00C82272">
                              <w:rPr>
                                <w:b/>
                                <w:bCs/>
                              </w:rPr>
                              <w:t>[</w:t>
                            </w:r>
                            <w:r w:rsidR="00C82272" w:rsidRPr="00C82272">
                              <w:rPr>
                                <w:b/>
                                <w:bCs/>
                                <w:highlight w:val="yellow"/>
                              </w:rPr>
                              <w:t>TRIAL NAME</w:t>
                            </w:r>
                            <w:r w:rsidR="00C82272">
                              <w:rPr>
                                <w:b/>
                                <w:bCs/>
                              </w:rPr>
                              <w:t>]</w:t>
                            </w:r>
                          </w:p>
                          <w:p w14:paraId="1F371868" w14:textId="77777777" w:rsidR="00C82272" w:rsidRDefault="00C82272" w:rsidP="00BC06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F394D27" w14:textId="52C9F020" w:rsidR="00BC060A" w:rsidRPr="00BC060A" w:rsidRDefault="00BC060A" w:rsidP="00BC060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C060A">
                              <w:rPr>
                                <w:b/>
                                <w:bCs/>
                              </w:rPr>
                              <w:t xml:space="preserve">The DLPT has been adapted to </w:t>
                            </w:r>
                            <w:r w:rsidR="00C82272">
                              <w:rPr>
                                <w:b/>
                                <w:bCs/>
                              </w:rPr>
                              <w:t>[</w:t>
                            </w:r>
                            <w:r w:rsidR="00C82272" w:rsidRPr="00C82272">
                              <w:rPr>
                                <w:b/>
                                <w:bCs/>
                                <w:highlight w:val="yellow"/>
                              </w:rPr>
                              <w:t>TRIAL NAME</w:t>
                            </w:r>
                            <w:r w:rsidR="00C82272">
                              <w:rPr>
                                <w:b/>
                                <w:bCs/>
                              </w:rPr>
                              <w:t>]</w:t>
                            </w:r>
                            <w:r w:rsidRPr="00BC060A">
                              <w:rPr>
                                <w:b/>
                                <w:bCs/>
                              </w:rPr>
                              <w:t xml:space="preserve"> in the following ways: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97BB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1pt;width:453.5pt;height:1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" fillcolor="white [3201]" strokeweight=".5pt">
                <v:textbox>
                  <w:txbxContent>
                    <w:p w14:paraId="3AD5981C" w14:textId="1494566E" w:rsidR="00BC060A" w:rsidRPr="00BC060A" w:rsidRDefault="00BC060A" w:rsidP="00BC060A">
                      <w:pPr>
                        <w:pStyle w:val="Heading3"/>
                        <w:jc w:val="center"/>
                        <w:rPr>
                          <w:b/>
                          <w:bCs/>
                        </w:rPr>
                      </w:pPr>
                      <w:r w:rsidRPr="00BC060A">
                        <w:rPr>
                          <w:b/>
                          <w:bCs/>
                        </w:rPr>
                        <w:t xml:space="preserve">Adaptation to </w:t>
                      </w:r>
                      <w:r w:rsidR="00C82272">
                        <w:rPr>
                          <w:b/>
                          <w:bCs/>
                        </w:rPr>
                        <w:t>[</w:t>
                      </w:r>
                      <w:r w:rsidR="00C82272" w:rsidRPr="00C82272">
                        <w:rPr>
                          <w:b/>
                          <w:bCs/>
                          <w:highlight w:val="yellow"/>
                        </w:rPr>
                        <w:t>TRIAL NAME</w:t>
                      </w:r>
                      <w:r w:rsidR="00C82272">
                        <w:rPr>
                          <w:b/>
                          <w:bCs/>
                        </w:rPr>
                        <w:t>]</w:t>
                      </w:r>
                    </w:p>
                    <w:p w14:paraId="1F371868" w14:textId="77777777" w:rsidR="00C82272" w:rsidRDefault="00C82272" w:rsidP="00BC060A">
                      <w:pPr>
                        <w:rPr>
                          <w:b/>
                          <w:bCs/>
                        </w:rPr>
                      </w:pPr>
                    </w:p>
                    <w:p w14:paraId="2F394D27" w14:textId="52C9F020" w:rsidR="00BC060A" w:rsidRPr="00BC060A" w:rsidRDefault="00BC060A" w:rsidP="00BC060A">
                      <w:pPr>
                        <w:rPr>
                          <w:b/>
                          <w:bCs/>
                        </w:rPr>
                      </w:pPr>
                      <w:r w:rsidRPr="00BC060A">
                        <w:rPr>
                          <w:b/>
                          <w:bCs/>
                        </w:rPr>
                        <w:t xml:space="preserve">The DLPT has been adapted to </w:t>
                      </w:r>
                      <w:r w:rsidR="00C82272">
                        <w:rPr>
                          <w:b/>
                          <w:bCs/>
                        </w:rPr>
                        <w:t>[</w:t>
                      </w:r>
                      <w:r w:rsidR="00C82272" w:rsidRPr="00C82272">
                        <w:rPr>
                          <w:b/>
                          <w:bCs/>
                          <w:highlight w:val="yellow"/>
                        </w:rPr>
                        <w:t>TRIAL NAME</w:t>
                      </w:r>
                      <w:r w:rsidR="00C82272">
                        <w:rPr>
                          <w:b/>
                          <w:bCs/>
                        </w:rPr>
                        <w:t>]</w:t>
                      </w:r>
                      <w:r w:rsidRPr="00BC060A">
                        <w:rPr>
                          <w:b/>
                          <w:bCs/>
                        </w:rPr>
                        <w:t xml:space="preserve"> in the following ways:</w:t>
                      </w:r>
                    </w:p>
                  </w:txbxContent>
                </v:textbox>
              </v:shape>
            </w:pict>
          </mc:Fallback>
        </mc:AlternateContent>
      </w:r>
    </w:p>
    <w:p w14:paraId="164BE51C" w14:textId="088511E7" w:rsidR="00F42818" w:rsidRDefault="00F42818" w:rsidP="00F42818"/>
    <w:p w14:paraId="740C76AD" w14:textId="1D31B330" w:rsidR="00BC060A" w:rsidRDefault="00BC060A" w:rsidP="00F42818"/>
    <w:p w14:paraId="16B3FCB3" w14:textId="11F224B7" w:rsidR="00BC060A" w:rsidRDefault="00BC060A" w:rsidP="00F42818"/>
    <w:p w14:paraId="1177311D" w14:textId="24A3D498" w:rsidR="00BC060A" w:rsidRDefault="00BC060A" w:rsidP="00F42818"/>
    <w:p w14:paraId="3C1F8164" w14:textId="1FB3BFAF" w:rsidR="00BC060A" w:rsidRDefault="00BC060A" w:rsidP="00F42818"/>
    <w:p w14:paraId="4DCD54B2" w14:textId="36E624B6" w:rsidR="00BC060A" w:rsidRDefault="00BC060A" w:rsidP="00F42818"/>
    <w:p w14:paraId="361B360E" w14:textId="4CF58C0E" w:rsidR="00BC060A" w:rsidRDefault="00BC060A" w:rsidP="00F42818"/>
    <w:p w14:paraId="6928DB0D" w14:textId="377F93F0" w:rsidR="00BC060A" w:rsidRDefault="00C82272" w:rsidP="00FC70A5">
      <w:pPr>
        <w:jc w:val="center"/>
        <w:rPr>
          <w:b/>
          <w:bCs/>
        </w:rPr>
      </w:pPr>
      <w:r>
        <w:rPr>
          <w:b/>
          <w:bCs/>
        </w:rPr>
        <w:t>[</w:t>
      </w:r>
      <w:r w:rsidRPr="00C82272">
        <w:rPr>
          <w:b/>
          <w:bCs/>
          <w:highlight w:val="yellow"/>
        </w:rPr>
        <w:t>TRIAL NAME</w:t>
      </w:r>
      <w:r>
        <w:rPr>
          <w:b/>
          <w:bCs/>
        </w:rPr>
        <w:t>]</w:t>
      </w:r>
      <w:r w:rsidR="00FC70A5" w:rsidRPr="00F07890">
        <w:rPr>
          <w:b/>
          <w:bCs/>
        </w:rPr>
        <w:t xml:space="preserve"> Data Linkage and Pseudonymisation Flow Diagram</w:t>
      </w:r>
      <w:r>
        <w:rPr>
          <w:b/>
          <w:bCs/>
        </w:rPr>
        <w:t>:</w:t>
      </w:r>
    </w:p>
    <w:p w14:paraId="345B24C5" w14:textId="51E347A0" w:rsidR="00C82272" w:rsidRDefault="00C82272" w:rsidP="00FC70A5">
      <w:pPr>
        <w:jc w:val="center"/>
        <w:rPr>
          <w:b/>
          <w:bCs/>
        </w:rPr>
      </w:pPr>
    </w:p>
    <w:p w14:paraId="173FA795" w14:textId="6BDE10A5" w:rsidR="00C82272" w:rsidRPr="006F2877" w:rsidRDefault="00C82272" w:rsidP="00FC70A5">
      <w:pPr>
        <w:jc w:val="center"/>
      </w:pPr>
      <w:r w:rsidRPr="006F2877">
        <w:t>[</w:t>
      </w:r>
      <w:r w:rsidRPr="006F2877">
        <w:rPr>
          <w:highlight w:val="yellow"/>
        </w:rPr>
        <w:t>INSERT DIAGRAM</w:t>
      </w:r>
      <w:r w:rsidRPr="006F2877">
        <w:t>]</w:t>
      </w:r>
    </w:p>
    <w:p w14:paraId="42B2A7CB" w14:textId="41317983" w:rsidR="00C82272" w:rsidRDefault="00C82272">
      <w:r>
        <w:br w:type="page"/>
      </w:r>
    </w:p>
    <w:p w14:paraId="78A964EA" w14:textId="437155AC" w:rsidR="00F42818" w:rsidRDefault="002F5D36" w:rsidP="0002347E">
      <w:pPr>
        <w:pStyle w:val="Heading1"/>
        <w:numPr>
          <w:ilvl w:val="0"/>
          <w:numId w:val="3"/>
        </w:numPr>
      </w:pPr>
      <w:r>
        <w:lastRenderedPageBreak/>
        <w:t>Using the DLPT</w:t>
      </w:r>
    </w:p>
    <w:p w14:paraId="269F94D8" w14:textId="703CFC98" w:rsidR="002F5D36" w:rsidRDefault="002F5D36" w:rsidP="00BC060A">
      <w:pPr>
        <w:pStyle w:val="Heading3"/>
        <w:numPr>
          <w:ilvl w:val="1"/>
          <w:numId w:val="3"/>
        </w:numPr>
        <w:spacing w:after="240"/>
      </w:pPr>
      <w:r>
        <w:t>Download</w:t>
      </w:r>
      <w:r w:rsidR="00370A1C">
        <w:t>ing</w:t>
      </w:r>
      <w:r>
        <w:t xml:space="preserve"> existing </w:t>
      </w:r>
      <w:r w:rsidR="00202222">
        <w:t xml:space="preserve">patient </w:t>
      </w:r>
      <w:r>
        <w:t xml:space="preserve">record </w:t>
      </w:r>
      <w:r w:rsidR="00202222">
        <w:t>IDs</w:t>
      </w:r>
      <w:r>
        <w:t xml:space="preserve"> from </w:t>
      </w:r>
      <w:proofErr w:type="spellStart"/>
      <w:r>
        <w:t>REDCap</w:t>
      </w:r>
      <w:proofErr w:type="spellEnd"/>
    </w:p>
    <w:p w14:paraId="1F8DF0C1" w14:textId="1DC7305E" w:rsidR="0002347E" w:rsidRDefault="0002347E" w:rsidP="002F5D36">
      <w:r>
        <w:t xml:space="preserve">In this first step, you will be downloading a list of patients who have given consent to provide clinical data to </w:t>
      </w:r>
      <w:r w:rsidR="00B742AE">
        <w:t>[</w:t>
      </w:r>
      <w:r w:rsidR="00B742AE" w:rsidRPr="006F2877">
        <w:rPr>
          <w:highlight w:val="yellow"/>
        </w:rPr>
        <w:t>INSTITUTION NAME</w:t>
      </w:r>
      <w:r w:rsidR="00B742AE">
        <w:t>]</w:t>
      </w:r>
      <w:r>
        <w:t xml:space="preserve"> in a fully identifiable format, including their </w:t>
      </w:r>
      <w:r w:rsidR="00B742AE">
        <w:t>[</w:t>
      </w:r>
      <w:r w:rsidR="00B742AE" w:rsidRPr="006F2877">
        <w:rPr>
          <w:highlight w:val="yellow"/>
        </w:rPr>
        <w:t>IDENTIFIER</w:t>
      </w:r>
      <w:r w:rsidR="00B742AE">
        <w:t>]</w:t>
      </w:r>
      <w:r>
        <w:t>.</w:t>
      </w:r>
    </w:p>
    <w:p w14:paraId="44176220" w14:textId="66A4D90A" w:rsidR="009F3DAB" w:rsidRDefault="002F5D36" w:rsidP="00370A1C">
      <w:pPr>
        <w:pStyle w:val="ListParagraph"/>
        <w:numPr>
          <w:ilvl w:val="0"/>
          <w:numId w:val="5"/>
        </w:numPr>
      </w:pPr>
      <w:r>
        <w:t xml:space="preserve">Log in to </w:t>
      </w:r>
      <w:proofErr w:type="spellStart"/>
      <w:r>
        <w:t>REDCap</w:t>
      </w:r>
      <w:proofErr w:type="spellEnd"/>
      <w:r w:rsidR="0002347E">
        <w:t>:</w:t>
      </w:r>
      <w:r w:rsidR="00B742AE">
        <w:t xml:space="preserve"> [</w:t>
      </w:r>
      <w:r w:rsidR="00B742AE" w:rsidRPr="006F2877">
        <w:rPr>
          <w:highlight w:val="yellow"/>
        </w:rPr>
        <w:t>LINK</w:t>
      </w:r>
      <w:r w:rsidR="00B742AE">
        <w:t>]</w:t>
      </w:r>
    </w:p>
    <w:p w14:paraId="19EBD718" w14:textId="21A0A9B0" w:rsidR="0002347E" w:rsidRDefault="0002347E" w:rsidP="00370A1C">
      <w:pPr>
        <w:pStyle w:val="ListParagraph"/>
        <w:numPr>
          <w:ilvl w:val="0"/>
          <w:numId w:val="5"/>
        </w:numPr>
      </w:pPr>
      <w:r>
        <w:t>Click on My Projects to view the projects you have access to:</w:t>
      </w:r>
    </w:p>
    <w:p w14:paraId="52281988" w14:textId="49C6B10C" w:rsidR="0002347E" w:rsidRDefault="00BC060A" w:rsidP="00BC06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380A4" wp14:editId="2E7E5B2B">
                <wp:simplePos x="0" y="0"/>
                <wp:positionH relativeFrom="column">
                  <wp:posOffset>1943100</wp:posOffset>
                </wp:positionH>
                <wp:positionV relativeFrom="paragraph">
                  <wp:posOffset>97155</wp:posOffset>
                </wp:positionV>
                <wp:extent cx="768350" cy="237490"/>
                <wp:effectExtent l="0" t="0" r="12700" b="1016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374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E4AED" id="Oval 21" o:spid="_x0000_s1026" style="position:absolute;margin-left:153pt;margin-top:7.65pt;width:60.5pt;height:1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 w:rsidR="0002347E">
        <w:rPr>
          <w:noProof/>
        </w:rPr>
        <w:drawing>
          <wp:inline distT="0" distB="0" distL="0" distR="0" wp14:anchorId="33107357" wp14:editId="03EAA93C">
            <wp:extent cx="4578350" cy="48441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6330" cy="48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084C7" w14:textId="6416F2FA" w:rsidR="0002347E" w:rsidRDefault="00D85BCE" w:rsidP="00370A1C">
      <w:pPr>
        <w:pStyle w:val="ListParagraph"/>
        <w:numPr>
          <w:ilvl w:val="0"/>
          <w:numId w:val="5"/>
        </w:numPr>
      </w:pPr>
      <w:r>
        <w:t xml:space="preserve">Click on the project </w:t>
      </w:r>
      <w:r w:rsidR="006F2877">
        <w:t>‘</w:t>
      </w:r>
      <w:r w:rsidR="00B742AE">
        <w:t>[</w:t>
      </w:r>
      <w:r w:rsidR="00B742AE" w:rsidRPr="006F2877">
        <w:rPr>
          <w:highlight w:val="yellow"/>
        </w:rPr>
        <w:t>PROJECT NAME</w:t>
      </w:r>
      <w:r w:rsidR="00B742AE">
        <w:t>]</w:t>
      </w:r>
      <w:r w:rsidR="006F2877">
        <w:t>’</w:t>
      </w:r>
    </w:p>
    <w:p w14:paraId="6FA07037" w14:textId="65EDC0E7" w:rsidR="002F5D36" w:rsidRDefault="00370A1C" w:rsidP="00370A1C">
      <w:pPr>
        <w:pStyle w:val="ListParagraph"/>
        <w:numPr>
          <w:ilvl w:val="0"/>
          <w:numId w:val="5"/>
        </w:numPr>
      </w:pPr>
      <w:r>
        <w:t xml:space="preserve">On the </w:t>
      </w:r>
      <w:proofErr w:type="gramStart"/>
      <w:r>
        <w:t>left hand</w:t>
      </w:r>
      <w:proofErr w:type="gramEnd"/>
      <w:r>
        <w:t xml:space="preserve"> menu, c</w:t>
      </w:r>
      <w:r w:rsidR="00D85BCE">
        <w:t xml:space="preserve">lick on the report </w:t>
      </w:r>
      <w:r w:rsidR="006F2877">
        <w:t>‘</w:t>
      </w:r>
      <w:r w:rsidR="00B742AE">
        <w:t>[</w:t>
      </w:r>
      <w:r w:rsidR="00B742AE" w:rsidRPr="006F2877">
        <w:rPr>
          <w:highlight w:val="yellow"/>
        </w:rPr>
        <w:t>REPORT NAME</w:t>
      </w:r>
      <w:r w:rsidR="00B742AE">
        <w:t>]</w:t>
      </w:r>
      <w:r w:rsidR="006F2877">
        <w:t>’</w:t>
      </w:r>
    </w:p>
    <w:p w14:paraId="1110C329" w14:textId="6390C3C6" w:rsidR="00624BC6" w:rsidRDefault="00B742AE" w:rsidP="00BC060A">
      <w:pPr>
        <w:spacing w:after="0"/>
        <w:jc w:val="center"/>
      </w:pPr>
      <w:r>
        <w:t>[</w:t>
      </w:r>
      <w:r w:rsidRPr="006F2877">
        <w:rPr>
          <w:highlight w:val="yellow"/>
        </w:rPr>
        <w:t>SCREENSHOT</w:t>
      </w:r>
      <w:r>
        <w:t>]</w:t>
      </w:r>
    </w:p>
    <w:p w14:paraId="577028F4" w14:textId="4746106F" w:rsidR="00624BC6" w:rsidRDefault="00624BC6" w:rsidP="00BC060A">
      <w:pPr>
        <w:jc w:val="center"/>
      </w:pPr>
    </w:p>
    <w:p w14:paraId="3F05BC6A" w14:textId="1445EBE0" w:rsidR="00D85BCE" w:rsidRDefault="00D85BCE" w:rsidP="002F5D36">
      <w:pPr>
        <w:pStyle w:val="ListParagraph"/>
        <w:numPr>
          <w:ilvl w:val="0"/>
          <w:numId w:val="5"/>
        </w:numPr>
      </w:pPr>
      <w:r>
        <w:t xml:space="preserve">You will see a list of </w:t>
      </w:r>
      <w:r w:rsidR="00B742AE">
        <w:t>identifiers</w:t>
      </w:r>
      <w:r>
        <w:t xml:space="preserve"> and </w:t>
      </w:r>
      <w:r w:rsidR="00370A1C">
        <w:t>r</w:t>
      </w:r>
      <w:r>
        <w:t xml:space="preserve">ecord IDs. Click on </w:t>
      </w:r>
      <w:r w:rsidR="006F2877">
        <w:t>‘</w:t>
      </w:r>
      <w:r>
        <w:t>Export Data</w:t>
      </w:r>
      <w:r w:rsidR="006F2877">
        <w:t>’</w:t>
      </w:r>
      <w:r w:rsidR="00370A1C">
        <w:t>.</w:t>
      </w:r>
    </w:p>
    <w:p w14:paraId="4F725F99" w14:textId="24B7A758" w:rsidR="00624BC6" w:rsidRDefault="00B742AE" w:rsidP="00BC060A">
      <w:pPr>
        <w:jc w:val="center"/>
      </w:pPr>
      <w:r>
        <w:t>[</w:t>
      </w:r>
      <w:r w:rsidRPr="006F2877">
        <w:rPr>
          <w:highlight w:val="yellow"/>
        </w:rPr>
        <w:t>SCREENSHOT</w:t>
      </w:r>
      <w:r>
        <w:t>]</w:t>
      </w:r>
    </w:p>
    <w:p w14:paraId="4E68CA84" w14:textId="77777777" w:rsidR="00BC060A" w:rsidRDefault="00BC060A" w:rsidP="00BC060A">
      <w:pPr>
        <w:jc w:val="center"/>
      </w:pPr>
    </w:p>
    <w:p w14:paraId="07A920D2" w14:textId="07063E55" w:rsidR="00D85BCE" w:rsidRDefault="00D85BCE" w:rsidP="00370A1C">
      <w:pPr>
        <w:pStyle w:val="ListParagraph"/>
        <w:numPr>
          <w:ilvl w:val="0"/>
          <w:numId w:val="5"/>
        </w:numPr>
      </w:pPr>
      <w:r>
        <w:t xml:space="preserve">In the box that appears, select </w:t>
      </w:r>
      <w:r w:rsidR="006F2877">
        <w:t>‘</w:t>
      </w:r>
      <w:r>
        <w:t>CSV / Microsoft Excel (raw data)</w:t>
      </w:r>
      <w:r w:rsidR="006F2877">
        <w:t>’</w:t>
      </w:r>
      <w:r>
        <w:t xml:space="preserve"> under </w:t>
      </w:r>
      <w:r w:rsidR="006F2877">
        <w:t>‘</w:t>
      </w:r>
      <w:r>
        <w:t>Choose export format</w:t>
      </w:r>
      <w:r w:rsidR="006F2877">
        <w:t>’</w:t>
      </w:r>
      <w:r>
        <w:t xml:space="preserve">, then click </w:t>
      </w:r>
      <w:r w:rsidR="006F2877">
        <w:t>‘</w:t>
      </w:r>
      <w:r>
        <w:t>Export Data</w:t>
      </w:r>
      <w:r w:rsidR="006F2877">
        <w:t>’</w:t>
      </w:r>
      <w:r>
        <w:t>.</w:t>
      </w:r>
      <w:r w:rsidR="00BC060A" w:rsidRPr="00BC060A">
        <w:rPr>
          <w:noProof/>
        </w:rPr>
        <w:t xml:space="preserve"> </w:t>
      </w:r>
    </w:p>
    <w:p w14:paraId="40399A24" w14:textId="021A5E26" w:rsidR="00624BC6" w:rsidRDefault="00BC060A" w:rsidP="002F5D3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5A09F" wp14:editId="2DE33FFB">
                <wp:simplePos x="0" y="0"/>
                <wp:positionH relativeFrom="column">
                  <wp:posOffset>4489450</wp:posOffset>
                </wp:positionH>
                <wp:positionV relativeFrom="paragraph">
                  <wp:posOffset>3124200</wp:posOffset>
                </wp:positionV>
                <wp:extent cx="730250" cy="285750"/>
                <wp:effectExtent l="0" t="0" r="12700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BD4454" id="Oval 22" o:spid="_x0000_s1026" style="position:absolute;margin-left:353.5pt;margin-top:246pt;width:57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49D26" wp14:editId="3EF0733F">
                <wp:simplePos x="0" y="0"/>
                <wp:positionH relativeFrom="column">
                  <wp:posOffset>76200</wp:posOffset>
                </wp:positionH>
                <wp:positionV relativeFrom="paragraph">
                  <wp:posOffset>635000</wp:posOffset>
                </wp:positionV>
                <wp:extent cx="2000250" cy="285750"/>
                <wp:effectExtent l="0" t="0" r="1905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D4202C" id="Oval 20" o:spid="_x0000_s1026" style="position:absolute;margin-left:6pt;margin-top:50pt;width:157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" filled="f" strokecolor="red" strokeweight="1pt">
                <v:stroke joinstyle="miter"/>
              </v:oval>
            </w:pict>
          </mc:Fallback>
        </mc:AlternateContent>
      </w:r>
      <w:r w:rsidR="00624BC6">
        <w:rPr>
          <w:noProof/>
        </w:rPr>
        <w:drawing>
          <wp:inline distT="0" distB="0" distL="0" distR="0" wp14:anchorId="37206AA8" wp14:editId="08812625">
            <wp:extent cx="5731510" cy="346900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A82BD" w14:textId="4189CA19" w:rsidR="00BC060A" w:rsidRDefault="00BC060A" w:rsidP="002F5D36"/>
    <w:p w14:paraId="4E20EECF" w14:textId="37104856" w:rsidR="00D85BCE" w:rsidRDefault="00D85BCE" w:rsidP="00370A1C">
      <w:pPr>
        <w:pStyle w:val="ListParagraph"/>
        <w:numPr>
          <w:ilvl w:val="0"/>
          <w:numId w:val="5"/>
        </w:numPr>
      </w:pPr>
      <w:r>
        <w:t>The following box will appear:</w:t>
      </w:r>
      <w:r w:rsidR="00BC060A" w:rsidRPr="00BC060A">
        <w:rPr>
          <w:noProof/>
        </w:rPr>
        <w:t xml:space="preserve"> </w:t>
      </w:r>
    </w:p>
    <w:p w14:paraId="7C991361" w14:textId="06B3EF93" w:rsidR="002F5D36" w:rsidRDefault="00BC060A" w:rsidP="002F5D3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A22994" wp14:editId="26BF8968">
                <wp:simplePos x="0" y="0"/>
                <wp:positionH relativeFrom="column">
                  <wp:posOffset>4591050</wp:posOffset>
                </wp:positionH>
                <wp:positionV relativeFrom="paragraph">
                  <wp:posOffset>1991360</wp:posOffset>
                </wp:positionV>
                <wp:extent cx="469900" cy="552450"/>
                <wp:effectExtent l="0" t="0" r="2540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552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3E35DB" id="Oval 23" o:spid="_x0000_s1026" style="position:absolute;margin-left:361.5pt;margin-top:156.8pt;width:37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624BC6">
        <w:rPr>
          <w:noProof/>
        </w:rPr>
        <w:drawing>
          <wp:inline distT="0" distB="0" distL="0" distR="0" wp14:anchorId="165178AE" wp14:editId="5B16F77E">
            <wp:extent cx="5731510" cy="340614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30646" w14:textId="1090934F" w:rsidR="00370A1C" w:rsidRDefault="00370A1C" w:rsidP="00370A1C">
      <w:r>
        <w:t xml:space="preserve">Click on the </w:t>
      </w:r>
      <w:r w:rsidR="006F2877">
        <w:t>‘</w:t>
      </w:r>
      <w:r>
        <w:t>Excel csv</w:t>
      </w:r>
      <w:r w:rsidR="006F2877">
        <w:t>’</w:t>
      </w:r>
      <w:r>
        <w:t xml:space="preserve"> icon to download the file.</w:t>
      </w:r>
    </w:p>
    <w:p w14:paraId="44F5DEE4" w14:textId="53D4B6CC" w:rsidR="00D85BCE" w:rsidRDefault="00D85BCE" w:rsidP="002F5D36">
      <w:r>
        <w:t xml:space="preserve">Choose a suitable location to download the file </w:t>
      </w:r>
      <w:proofErr w:type="gramStart"/>
      <w:r>
        <w:t>to, and</w:t>
      </w:r>
      <w:proofErr w:type="gramEnd"/>
      <w:r>
        <w:t xml:space="preserve"> open it when the download is complete.</w:t>
      </w:r>
    </w:p>
    <w:p w14:paraId="22759F3B" w14:textId="156A5C39" w:rsidR="00D85BCE" w:rsidRDefault="00D85BCE" w:rsidP="002F5D36"/>
    <w:p w14:paraId="2C60BC9E" w14:textId="1630BEEF" w:rsidR="00D85BCE" w:rsidRDefault="00D85BCE" w:rsidP="002F5D36"/>
    <w:p w14:paraId="055FC04F" w14:textId="285BF8EB" w:rsidR="007A2279" w:rsidRDefault="007A2279" w:rsidP="007A2279">
      <w:pPr>
        <w:pStyle w:val="Heading3"/>
      </w:pPr>
      <w:r>
        <w:t>2.2 Preparing the DLPT</w:t>
      </w:r>
    </w:p>
    <w:p w14:paraId="1F79418C" w14:textId="77777777" w:rsidR="007A2279" w:rsidRDefault="007A2279" w:rsidP="007A2279">
      <w:pPr>
        <w:pStyle w:val="ListParagraph"/>
      </w:pPr>
    </w:p>
    <w:p w14:paraId="40DC9A7A" w14:textId="1195774F" w:rsidR="00D85BCE" w:rsidRDefault="00D85BCE" w:rsidP="007A2279">
      <w:pPr>
        <w:pStyle w:val="ListParagraph"/>
        <w:numPr>
          <w:ilvl w:val="0"/>
          <w:numId w:val="6"/>
        </w:numPr>
      </w:pPr>
      <w:r>
        <w:t xml:space="preserve">Save the DLPT </w:t>
      </w:r>
      <w:proofErr w:type="spellStart"/>
      <w:r w:rsidR="002B1F68">
        <w:t>xlsm</w:t>
      </w:r>
      <w:proofErr w:type="spellEnd"/>
      <w:r w:rsidR="002B1F68">
        <w:t xml:space="preserve"> file </w:t>
      </w:r>
      <w:r>
        <w:t>in an appropriate location (bearing in mind it will be processing identifiable patient data</w:t>
      </w:r>
      <w:proofErr w:type="gramStart"/>
      <w:r>
        <w:t>)</w:t>
      </w:r>
      <w:r w:rsidR="00CB0B3C">
        <w:t>, and</w:t>
      </w:r>
      <w:proofErr w:type="gramEnd"/>
      <w:r w:rsidR="00CB0B3C">
        <w:t xml:space="preserve"> open it.</w:t>
      </w:r>
    </w:p>
    <w:p w14:paraId="4C8A14F8" w14:textId="28254B91" w:rsidR="00D85BCE" w:rsidRDefault="00CB0B3C" w:rsidP="00CB0B3C">
      <w:pPr>
        <w:pStyle w:val="ListParagraph"/>
        <w:numPr>
          <w:ilvl w:val="0"/>
          <w:numId w:val="6"/>
        </w:numPr>
      </w:pPr>
      <w:r>
        <w:t xml:space="preserve">As the file contains macros, you may see the following warnings. Click </w:t>
      </w:r>
      <w:r w:rsidR="006F2877">
        <w:t>‘</w:t>
      </w:r>
      <w:r>
        <w:t>Enable Content</w:t>
      </w:r>
      <w:r w:rsidR="006F2877">
        <w:t>’</w:t>
      </w:r>
      <w:r>
        <w:t xml:space="preserve">, click </w:t>
      </w:r>
      <w:r w:rsidR="006F2877">
        <w:t>‘</w:t>
      </w:r>
      <w:r>
        <w:t>Yes</w:t>
      </w:r>
      <w:r w:rsidR="006F2877">
        <w:t>’</w:t>
      </w:r>
      <w:r>
        <w:t xml:space="preserve"> to make the file a trusted document etc.</w:t>
      </w:r>
    </w:p>
    <w:p w14:paraId="5E62E8D7" w14:textId="2A746684" w:rsidR="00D85BCE" w:rsidRDefault="00D85BCE" w:rsidP="002B1F68">
      <w:pPr>
        <w:jc w:val="center"/>
      </w:pPr>
      <w:r>
        <w:rPr>
          <w:noProof/>
        </w:rPr>
        <w:drawing>
          <wp:inline distT="0" distB="0" distL="0" distR="0" wp14:anchorId="5AB27550" wp14:editId="6D70EC88">
            <wp:extent cx="3798224" cy="123507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70" cy="123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DA9F2" w14:textId="2599E1A6" w:rsidR="00D85BCE" w:rsidRDefault="00D85BCE" w:rsidP="002F5D36"/>
    <w:p w14:paraId="1B726550" w14:textId="0440A1F4" w:rsidR="00D85BCE" w:rsidRDefault="00D85BCE" w:rsidP="002B1F68">
      <w:pPr>
        <w:jc w:val="center"/>
      </w:pPr>
      <w:r>
        <w:rPr>
          <w:noProof/>
        </w:rPr>
        <w:lastRenderedPageBreak/>
        <w:drawing>
          <wp:inline distT="0" distB="0" distL="0" distR="0" wp14:anchorId="7B1308DB" wp14:editId="530C0F11">
            <wp:extent cx="3397250" cy="151306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2550" cy="1519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1C264" w14:textId="5C055950" w:rsidR="0053258E" w:rsidRDefault="0053258E" w:rsidP="0053258E">
      <w:r>
        <w:t xml:space="preserve">Depending on your organisation’s security settings, you may need to create a new trusted location in which to save the file (See </w:t>
      </w:r>
      <w:hyperlink r:id="rId12" w:history="1">
        <w:r w:rsidR="00B742AE" w:rsidRPr="00C252B8">
          <w:rPr>
            <w:rStyle w:val="Hyperlink"/>
          </w:rPr>
          <w:t>https://support.microsoft.com/en-us/office/add-remove-or-change-a-trusted-location-7ee1cdc2-483e-4cbb-bcb3-4e7c67147fb4</w:t>
        </w:r>
      </w:hyperlink>
      <w:r>
        <w:t xml:space="preserve"> ) or request permissions from your IT support.</w:t>
      </w:r>
    </w:p>
    <w:p w14:paraId="0FE75B93" w14:textId="77777777" w:rsidR="0053258E" w:rsidRDefault="0053258E" w:rsidP="002B1F68">
      <w:pPr>
        <w:jc w:val="center"/>
      </w:pPr>
    </w:p>
    <w:p w14:paraId="4B40CB1E" w14:textId="7A2A969D" w:rsidR="0053258E" w:rsidRDefault="00CB0B3C" w:rsidP="0053258E">
      <w:pPr>
        <w:pStyle w:val="ListParagraph"/>
        <w:numPr>
          <w:ilvl w:val="0"/>
          <w:numId w:val="6"/>
        </w:numPr>
        <w:rPr>
          <w:noProof/>
        </w:rPr>
      </w:pPr>
      <w:r>
        <w:t xml:space="preserve">The file contains three sheets: </w:t>
      </w:r>
      <w:r w:rsidR="006F2877">
        <w:t>‘Source data’</w:t>
      </w:r>
      <w:r>
        <w:t xml:space="preserve">, </w:t>
      </w:r>
      <w:r w:rsidR="006F2877">
        <w:t>‘Processed data’</w:t>
      </w:r>
      <w:r>
        <w:t xml:space="preserve"> and </w:t>
      </w:r>
      <w:r w:rsidR="006F2877">
        <w:t>‘</w:t>
      </w:r>
      <w:r>
        <w:t>User</w:t>
      </w:r>
      <w:r w:rsidR="006F2877">
        <w:t>’</w:t>
      </w:r>
      <w:r w:rsidR="0053258E">
        <w:t xml:space="preserve">. Go to ‘User’. This is where you will paste the list of </w:t>
      </w:r>
      <w:r w:rsidR="006F2877">
        <w:t>identifiers</w:t>
      </w:r>
      <w:r w:rsidR="0053258E">
        <w:t xml:space="preserve"> and record IDs you exported from </w:t>
      </w:r>
      <w:proofErr w:type="spellStart"/>
      <w:r w:rsidR="0053258E">
        <w:t>REDCap</w:t>
      </w:r>
      <w:proofErr w:type="spellEnd"/>
      <w:r w:rsidR="0053258E">
        <w:t xml:space="preserve">. </w:t>
      </w:r>
    </w:p>
    <w:p w14:paraId="64A63AEF" w14:textId="446E321B" w:rsidR="0053258E" w:rsidRDefault="0053258E" w:rsidP="0053258E">
      <w:pPr>
        <w:pStyle w:val="ListParagraph"/>
      </w:pPr>
    </w:p>
    <w:p w14:paraId="7BB7A876" w14:textId="0A5B127C" w:rsidR="00507EB1" w:rsidRDefault="0053258E" w:rsidP="0053258E">
      <w:pPr>
        <w:pStyle w:val="ListParagraph"/>
      </w:pPr>
      <w:r>
        <w:t xml:space="preserve">Going back to the </w:t>
      </w:r>
      <w:proofErr w:type="spellStart"/>
      <w:r>
        <w:t>REDCap</w:t>
      </w:r>
      <w:proofErr w:type="spellEnd"/>
      <w:r>
        <w:t xml:space="preserve"> export file, select ONLY the first two columns of data </w:t>
      </w:r>
      <w:r w:rsidR="00507EB1">
        <w:t>(</w:t>
      </w:r>
      <w:r w:rsidR="006F2877">
        <w:t>[</w:t>
      </w:r>
      <w:r w:rsidR="006F2877" w:rsidRPr="006F2877">
        <w:rPr>
          <w:highlight w:val="yellow"/>
        </w:rPr>
        <w:t>FIELD</w:t>
      </w:r>
      <w:r w:rsidR="006F2877">
        <w:t xml:space="preserve"> </w:t>
      </w:r>
      <w:r w:rsidR="006F2877" w:rsidRPr="006F2877">
        <w:rPr>
          <w:highlight w:val="yellow"/>
        </w:rPr>
        <w:t>NAMES</w:t>
      </w:r>
      <w:r w:rsidR="00507EB1">
        <w:t xml:space="preserve">), without </w:t>
      </w:r>
      <w:r>
        <w:t>t</w:t>
      </w:r>
      <w:r w:rsidR="00507EB1">
        <w:t>he</w:t>
      </w:r>
      <w:r>
        <w:t xml:space="preserve"> he</w:t>
      </w:r>
      <w:r w:rsidR="00507EB1">
        <w:t>aders</w:t>
      </w:r>
      <w:r>
        <w:t>, as shown below</w:t>
      </w:r>
      <w:r w:rsidR="00507EB1">
        <w:t xml:space="preserve">. </w:t>
      </w:r>
      <w:r>
        <w:t>Ctrl-C to copy.</w:t>
      </w:r>
    </w:p>
    <w:p w14:paraId="30FDE665" w14:textId="4A0DBAFB" w:rsidR="00202222" w:rsidRDefault="006F2877" w:rsidP="0053258E">
      <w:pPr>
        <w:jc w:val="center"/>
      </w:pPr>
      <w:r>
        <w:rPr>
          <w:noProof/>
        </w:rPr>
        <w:t>[</w:t>
      </w:r>
      <w:r w:rsidRPr="006F2877">
        <w:rPr>
          <w:noProof/>
          <w:highlight w:val="yellow"/>
        </w:rPr>
        <w:t>SCREENSHOT</w:t>
      </w:r>
      <w:r>
        <w:rPr>
          <w:noProof/>
        </w:rPr>
        <w:t>]</w:t>
      </w:r>
    </w:p>
    <w:p w14:paraId="53F95A95" w14:textId="23C45214" w:rsidR="00CB0B3C" w:rsidRDefault="00B61980" w:rsidP="0053258E">
      <w:pPr>
        <w:pStyle w:val="ListParagraph"/>
        <w:numPr>
          <w:ilvl w:val="0"/>
          <w:numId w:val="6"/>
        </w:numPr>
      </w:pPr>
      <w:r>
        <w:t>Back in the DLPT file, o</w:t>
      </w:r>
      <w:r w:rsidR="00CB0B3C">
        <w:t xml:space="preserve">n the sheet </w:t>
      </w:r>
      <w:r>
        <w:t>‘</w:t>
      </w:r>
      <w:r w:rsidR="00CB0B3C">
        <w:t>User</w:t>
      </w:r>
      <w:r>
        <w:t>’</w:t>
      </w:r>
      <w:r w:rsidR="00CB0B3C">
        <w:t>, paste</w:t>
      </w:r>
      <w:r>
        <w:t xml:space="preserve"> this data as shown below:</w:t>
      </w:r>
    </w:p>
    <w:p w14:paraId="53B0897F" w14:textId="77777777" w:rsidR="006F2877" w:rsidRDefault="006F2877" w:rsidP="006F2877">
      <w:pPr>
        <w:pStyle w:val="ListParagraph"/>
        <w:rPr>
          <w:noProof/>
        </w:rPr>
      </w:pPr>
    </w:p>
    <w:p w14:paraId="7BECF9EE" w14:textId="723CA54E" w:rsidR="006F2877" w:rsidRDefault="006F2877" w:rsidP="006F2877">
      <w:pPr>
        <w:pStyle w:val="ListParagraph"/>
        <w:ind w:left="3828"/>
        <w:rPr>
          <w:noProof/>
        </w:rPr>
      </w:pPr>
      <w:r>
        <w:rPr>
          <w:noProof/>
        </w:rPr>
        <w:t>[</w:t>
      </w:r>
      <w:r w:rsidRPr="006F2877">
        <w:rPr>
          <w:noProof/>
          <w:highlight w:val="yellow"/>
        </w:rPr>
        <w:t>SCREENSHOT</w:t>
      </w:r>
      <w:r>
        <w:rPr>
          <w:noProof/>
        </w:rPr>
        <w:t>]</w:t>
      </w:r>
    </w:p>
    <w:p w14:paraId="1B9E9C4C" w14:textId="77777777" w:rsidR="006F2877" w:rsidRDefault="006F2877" w:rsidP="006F2877">
      <w:pPr>
        <w:pStyle w:val="ListParagraph"/>
        <w:ind w:left="3828"/>
      </w:pPr>
    </w:p>
    <w:p w14:paraId="3655EB45" w14:textId="7B1BE77D" w:rsidR="00CB0B3C" w:rsidRDefault="00B61980" w:rsidP="00B61980">
      <w:pPr>
        <w:pStyle w:val="ListParagraph"/>
        <w:numPr>
          <w:ilvl w:val="0"/>
          <w:numId w:val="6"/>
        </w:numPr>
      </w:pPr>
      <w:r>
        <w:t>G</w:t>
      </w:r>
      <w:r w:rsidR="00CB0B3C">
        <w:t xml:space="preserve">o to the </w:t>
      </w:r>
      <w:r>
        <w:t>‘</w:t>
      </w:r>
      <w:r w:rsidR="006F2877">
        <w:t>Source</w:t>
      </w:r>
      <w:r w:rsidR="00CB0B3C">
        <w:t xml:space="preserve"> data</w:t>
      </w:r>
      <w:r>
        <w:t>’ sheet</w:t>
      </w:r>
      <w:r w:rsidR="00CB0B3C">
        <w:t xml:space="preserve">. This is where you need to paste the clinical data exported from </w:t>
      </w:r>
      <w:r w:rsidR="006F2877">
        <w:t>[</w:t>
      </w:r>
      <w:r w:rsidR="006F2877" w:rsidRPr="006F2877">
        <w:rPr>
          <w:highlight w:val="yellow"/>
        </w:rPr>
        <w:t>DATA SOURCE</w:t>
      </w:r>
      <w:r w:rsidR="006F2877">
        <w:t>]</w:t>
      </w:r>
      <w:r w:rsidR="00CB0B3C">
        <w:t xml:space="preserve">. </w:t>
      </w:r>
    </w:p>
    <w:p w14:paraId="722B9F7A" w14:textId="1E884BFA" w:rsidR="00202222" w:rsidRDefault="00B61980" w:rsidP="002F5D36">
      <w:r>
        <w:t>Note: t</w:t>
      </w:r>
      <w:r w:rsidR="00CB0B3C">
        <w:t xml:space="preserve">he top row (header) is protected – please paste the </w:t>
      </w:r>
      <w:r w:rsidR="00776BBF">
        <w:t xml:space="preserve">clinical </w:t>
      </w:r>
      <w:r w:rsidR="00CB0B3C">
        <w:t xml:space="preserve">data without headers from row 2. </w:t>
      </w:r>
    </w:p>
    <w:p w14:paraId="23B79227" w14:textId="77777777" w:rsidR="006F2877" w:rsidRDefault="006F2877" w:rsidP="006F2877">
      <w:pPr>
        <w:pStyle w:val="ListParagraph"/>
        <w:ind w:left="3828"/>
        <w:rPr>
          <w:noProof/>
        </w:rPr>
      </w:pPr>
      <w:r>
        <w:rPr>
          <w:noProof/>
        </w:rPr>
        <w:t>[</w:t>
      </w:r>
      <w:r w:rsidRPr="006F2877">
        <w:rPr>
          <w:noProof/>
          <w:highlight w:val="yellow"/>
        </w:rPr>
        <w:t>SCREENSHOT</w:t>
      </w:r>
      <w:r>
        <w:rPr>
          <w:noProof/>
        </w:rPr>
        <w:t>]</w:t>
      </w:r>
    </w:p>
    <w:p w14:paraId="577854D9" w14:textId="72EC42FD" w:rsidR="00CB0B3C" w:rsidRDefault="00CB0B3C" w:rsidP="002F5D36">
      <w:r>
        <w:t xml:space="preserve">The </w:t>
      </w:r>
      <w:r w:rsidR="006F2877">
        <w:t xml:space="preserve">headers should match the data. </w:t>
      </w:r>
      <w:r>
        <w:t xml:space="preserve"> </w:t>
      </w:r>
    </w:p>
    <w:p w14:paraId="7ED94736" w14:textId="2A1E7299" w:rsidR="00CB0B3C" w:rsidRDefault="00CB0B3C" w:rsidP="00776BBF">
      <w:pPr>
        <w:pStyle w:val="ListParagraph"/>
        <w:numPr>
          <w:ilvl w:val="0"/>
          <w:numId w:val="6"/>
        </w:numPr>
      </w:pPr>
      <w:r>
        <w:t xml:space="preserve">Go back to the User tab and click </w:t>
      </w:r>
      <w:r w:rsidR="006F2877">
        <w:t>‘</w:t>
      </w:r>
      <w:r>
        <w:t>Run</w:t>
      </w:r>
      <w:r w:rsidR="006F2877">
        <w:t>’</w:t>
      </w:r>
      <w:r>
        <w:t>.</w:t>
      </w:r>
    </w:p>
    <w:p w14:paraId="3F458041" w14:textId="77777777" w:rsidR="00776BBF" w:rsidRDefault="00CB0B3C" w:rsidP="002F5D36">
      <w:r>
        <w:t>When the processing is complete</w:t>
      </w:r>
      <w:r w:rsidR="00776BBF">
        <w:t xml:space="preserve"> (this should take less than 1 minute)</w:t>
      </w:r>
      <w:r>
        <w:t>, you will see the following pop-up:</w:t>
      </w:r>
    </w:p>
    <w:p w14:paraId="35E47DCD" w14:textId="35EF7AC4" w:rsidR="00202222" w:rsidRDefault="00202222" w:rsidP="00776BBF">
      <w:pPr>
        <w:jc w:val="center"/>
      </w:pPr>
      <w:r>
        <w:rPr>
          <w:noProof/>
        </w:rPr>
        <w:drawing>
          <wp:inline distT="0" distB="0" distL="0" distR="0" wp14:anchorId="11E910BE" wp14:editId="5C9CC33E">
            <wp:extent cx="3275856" cy="1612900"/>
            <wp:effectExtent l="0" t="0" r="127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80551" cy="161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186C2" w14:textId="61ED27BC" w:rsidR="00202222" w:rsidRDefault="00CB0B3C" w:rsidP="002F5D36">
      <w:r>
        <w:t xml:space="preserve">Click yes to save the de-identified data as a csv file. </w:t>
      </w:r>
    </w:p>
    <w:p w14:paraId="621A4F1B" w14:textId="18153D3F" w:rsidR="00CB0B3C" w:rsidRDefault="00CB0B3C" w:rsidP="00776BBF">
      <w:pPr>
        <w:pStyle w:val="ListParagraph"/>
        <w:numPr>
          <w:ilvl w:val="0"/>
          <w:numId w:val="6"/>
        </w:numPr>
      </w:pPr>
      <w:r>
        <w:lastRenderedPageBreak/>
        <w:t xml:space="preserve">Finally, upload the CSV file to </w:t>
      </w:r>
      <w:r w:rsidR="006F2877">
        <w:t>[</w:t>
      </w:r>
      <w:r w:rsidR="006F2877" w:rsidRPr="006F2877">
        <w:rPr>
          <w:highlight w:val="yellow"/>
        </w:rPr>
        <w:t>LOCATION</w:t>
      </w:r>
      <w:r w:rsidR="006F2877">
        <w:t>]</w:t>
      </w:r>
      <w:r w:rsidR="00776BBF">
        <w:t xml:space="preserve">, and email </w:t>
      </w:r>
      <w:r w:rsidR="006F2877">
        <w:t>[</w:t>
      </w:r>
      <w:r w:rsidR="006F2877" w:rsidRPr="006F2877">
        <w:rPr>
          <w:highlight w:val="yellow"/>
        </w:rPr>
        <w:t>EMAIL</w:t>
      </w:r>
      <w:r w:rsidR="006F2877">
        <w:t xml:space="preserve">] </w:t>
      </w:r>
      <w:r w:rsidR="00776BBF">
        <w:t>to notify us that you have completed the upload.</w:t>
      </w:r>
    </w:p>
    <w:sectPr w:rsidR="00CB0B3C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7BE8" w14:textId="77777777" w:rsidR="00231797" w:rsidRDefault="00231797" w:rsidP="00231797">
      <w:pPr>
        <w:spacing w:after="0" w:line="240" w:lineRule="auto"/>
      </w:pPr>
      <w:r>
        <w:separator/>
      </w:r>
    </w:p>
  </w:endnote>
  <w:endnote w:type="continuationSeparator" w:id="0">
    <w:p w14:paraId="7F1C318E" w14:textId="77777777" w:rsidR="00231797" w:rsidRDefault="00231797" w:rsidP="0023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D822" w14:textId="7C589510" w:rsidR="00231797" w:rsidRPr="0002347E" w:rsidRDefault="00C82272">
    <w:pPr>
      <w:pStyle w:val="Footer"/>
      <w:rPr>
        <w:sz w:val="20"/>
        <w:szCs w:val="20"/>
      </w:rPr>
    </w:pPr>
    <w:r>
      <w:rPr>
        <w:sz w:val="20"/>
        <w:szCs w:val="20"/>
      </w:rPr>
      <w:t>Template DLPT Guide for Sites v1.0, 30.06.2022</w:t>
    </w:r>
    <w:r w:rsidR="00231797" w:rsidRPr="00231797">
      <w:rPr>
        <w:sz w:val="20"/>
        <w:szCs w:val="20"/>
      </w:rPr>
      <w:t xml:space="preserve"> </w:t>
    </w:r>
    <w:r w:rsidR="00231797" w:rsidRPr="00231797">
      <w:rPr>
        <w:sz w:val="20"/>
        <w:szCs w:val="20"/>
      </w:rPr>
      <w:tab/>
    </w:r>
    <w:r w:rsidR="00231797">
      <w:tab/>
    </w:r>
    <w:r w:rsidR="00231797">
      <w:fldChar w:fldCharType="begin"/>
    </w:r>
    <w:r w:rsidR="00231797">
      <w:instrText xml:space="preserve"> PAGE   \* MERGEFORMAT </w:instrText>
    </w:r>
    <w:r w:rsidR="00231797">
      <w:fldChar w:fldCharType="separate"/>
    </w:r>
    <w:r w:rsidR="00231797">
      <w:rPr>
        <w:noProof/>
      </w:rPr>
      <w:t>1</w:t>
    </w:r>
    <w:r w:rsidR="0023179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BC3F" w14:textId="77777777" w:rsidR="00231797" w:rsidRDefault="00231797" w:rsidP="00231797">
      <w:pPr>
        <w:spacing w:after="0" w:line="240" w:lineRule="auto"/>
      </w:pPr>
      <w:r>
        <w:separator/>
      </w:r>
    </w:p>
  </w:footnote>
  <w:footnote w:type="continuationSeparator" w:id="0">
    <w:p w14:paraId="13DE6DBA" w14:textId="77777777" w:rsidR="00231797" w:rsidRDefault="00231797" w:rsidP="00231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B97"/>
    <w:multiLevelType w:val="multilevel"/>
    <w:tmpl w:val="DEC831E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774D30"/>
    <w:multiLevelType w:val="multilevel"/>
    <w:tmpl w:val="68F04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29B6DAF"/>
    <w:multiLevelType w:val="hybridMultilevel"/>
    <w:tmpl w:val="18C81EB8"/>
    <w:lvl w:ilvl="0" w:tplc="D14CF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AEB"/>
    <w:multiLevelType w:val="hybridMultilevel"/>
    <w:tmpl w:val="3C669098"/>
    <w:lvl w:ilvl="0" w:tplc="AE4665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1FB2"/>
    <w:multiLevelType w:val="hybridMultilevel"/>
    <w:tmpl w:val="18C81EB8"/>
    <w:lvl w:ilvl="0" w:tplc="D14CF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A2185"/>
    <w:multiLevelType w:val="hybridMultilevel"/>
    <w:tmpl w:val="18C81EB8"/>
    <w:lvl w:ilvl="0" w:tplc="D14CF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1547F"/>
    <w:multiLevelType w:val="hybridMultilevel"/>
    <w:tmpl w:val="BCCA1A98"/>
    <w:lvl w:ilvl="0" w:tplc="6EA8C5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B1472"/>
    <w:multiLevelType w:val="hybridMultilevel"/>
    <w:tmpl w:val="8BF8159A"/>
    <w:lvl w:ilvl="0" w:tplc="475ADC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DE"/>
    <w:rsid w:val="0002347E"/>
    <w:rsid w:val="000F245B"/>
    <w:rsid w:val="00202222"/>
    <w:rsid w:val="00231797"/>
    <w:rsid w:val="002B1F68"/>
    <w:rsid w:val="002F5D36"/>
    <w:rsid w:val="00370A1C"/>
    <w:rsid w:val="003E0D6F"/>
    <w:rsid w:val="00507EB1"/>
    <w:rsid w:val="0053258E"/>
    <w:rsid w:val="00624BC6"/>
    <w:rsid w:val="006739DE"/>
    <w:rsid w:val="006F2877"/>
    <w:rsid w:val="00776BBF"/>
    <w:rsid w:val="007A2279"/>
    <w:rsid w:val="009E6D9E"/>
    <w:rsid w:val="009F3DAB"/>
    <w:rsid w:val="00AD1A0E"/>
    <w:rsid w:val="00B61980"/>
    <w:rsid w:val="00B742AE"/>
    <w:rsid w:val="00B9405F"/>
    <w:rsid w:val="00BC060A"/>
    <w:rsid w:val="00C82272"/>
    <w:rsid w:val="00CB0B3C"/>
    <w:rsid w:val="00D85BCE"/>
    <w:rsid w:val="00F07890"/>
    <w:rsid w:val="00F42818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36E3DF"/>
  <w15:chartTrackingRefBased/>
  <w15:docId w15:val="{3980E3E8-C273-4EDA-BB93-106D9A15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4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34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797"/>
  </w:style>
  <w:style w:type="paragraph" w:styleId="Footer">
    <w:name w:val="footer"/>
    <w:basedOn w:val="Normal"/>
    <w:link w:val="FooterChar"/>
    <w:uiPriority w:val="99"/>
    <w:unhideWhenUsed/>
    <w:rsid w:val="00231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797"/>
  </w:style>
  <w:style w:type="paragraph" w:styleId="ListParagraph">
    <w:name w:val="List Paragraph"/>
    <w:basedOn w:val="Normal"/>
    <w:uiPriority w:val="34"/>
    <w:qFormat/>
    <w:rsid w:val="009F3DAB"/>
    <w:pPr>
      <w:ind w:left="720"/>
      <w:contextualSpacing/>
    </w:pPr>
  </w:style>
  <w:style w:type="table" w:styleId="TableGrid">
    <w:name w:val="Table Grid"/>
    <w:basedOn w:val="TableNormal"/>
    <w:uiPriority w:val="39"/>
    <w:rsid w:val="0002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23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34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34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3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upport.microsoft.com/en-us/office/add-remove-or-change-a-trusted-location-7ee1cdc2-483e-4cbb-bcb3-4e7c67147fb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Polly-Anna Ashford (MED - Staff)</dc:creator>
  <cp:keywords/>
  <dc:description/>
  <cp:lastModifiedBy>Polly-Anna Ashford (MED - Staff)</cp:lastModifiedBy>
  <cp:revision>7</cp:revision>
  <cp:lastPrinted>2022-05-04T10:13:00Z</cp:lastPrinted>
  <dcterms:created xsi:type="dcterms:W3CDTF">2022-05-04T09:34:00Z</dcterms:created>
  <dcterms:modified xsi:type="dcterms:W3CDTF">2022-07-01T11:42:00Z</dcterms:modified>
</cp:coreProperties>
</file>